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ПРОЕКТ ПОСТАНОВЛЕНИЯ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9"/>
          <w:tab w:val="left" w:pos="8505" w:leader="none"/>
        </w:tabs>
        <w:spacing w:lineRule="auto" w:line="240" w:before="0" w:after="0"/>
        <w:ind w:left="1134" w:right="1134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утверждении объектов муниципального жилищного контроля к категориям риска причинения вреда (ущерба) охраняемым законом ценностям</w:t>
      </w:r>
    </w:p>
    <w:p>
      <w:pPr>
        <w:pStyle w:val="Normal"/>
        <w:tabs>
          <w:tab w:val="clear" w:pos="709"/>
          <w:tab w:val="left" w:pos="8505" w:leader="none"/>
        </w:tabs>
        <w:spacing w:lineRule="auto" w:line="240" w:before="0" w:after="0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tabs>
          <w:tab w:val="left" w:pos="709" w:leader="none"/>
        </w:tabs>
        <w:spacing w:lineRule="auto" w:line="252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23, 24 Федерального закона от 31 июля      2020 г. № 248-ФЗ «О государственном контроле (надзоре) и муниципальном контроле в Российской Федерации», пунктами 2.1-2.7 Положения о муниципальном жилищном контроле на территории муниципального образования Кореновский район, утвержденного решением Совета муниципального образования Кореновский район от 24 ноября 2021 г. № 155, </w:t>
      </w:r>
      <w:r>
        <w:rPr>
          <w:rStyle w:val="Style17"/>
          <w:rFonts w:cs="Times New Roman" w:ascii="Times New Roman" w:hAnsi="Times New Roman"/>
          <w:sz w:val="28"/>
          <w:szCs w:val="28"/>
          <w:lang w:val="ru-RU" w:eastAsia="ar-SA"/>
        </w:rPr>
        <w:t>администрация муниципального образования Кореновский район                        п о с т а н о в л я е т:</w:t>
      </w:r>
    </w:p>
    <w:p>
      <w:pPr>
        <w:pStyle w:val="Normal"/>
        <w:tabs>
          <w:tab w:val="left" w:pos="709" w:leader="none"/>
        </w:tabs>
        <w:spacing w:lineRule="auto" w:line="252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1. </w:t>
      </w:r>
      <w:r>
        <w:rPr>
          <w:rFonts w:ascii="Times New Roman" w:hAnsi="Times New Roman"/>
          <w:sz w:val="28"/>
          <w:szCs w:val="28"/>
        </w:rPr>
        <w:t xml:space="preserve">Утвердить Перечень </w:t>
      </w:r>
      <w:r>
        <w:rPr>
          <w:rFonts w:ascii="Times New Roman" w:hAnsi="Times New Roman"/>
          <w:bCs/>
          <w:sz w:val="28"/>
          <w:szCs w:val="28"/>
        </w:rPr>
        <w:t>объектов муниципального жилищного контроля, в составе которого имеются жилые помещения, находящиеся в собственности муниципального образования Кореновский район, с указанием категории риска причинения вреда (ущерба) охраняемым законом ценностям (прилагается).</w:t>
      </w:r>
    </w:p>
    <w:p>
      <w:pPr>
        <w:pStyle w:val="Normal"/>
        <w:tabs>
          <w:tab w:val="left" w:pos="709" w:leader="none"/>
        </w:tabs>
        <w:spacing w:lineRule="auto" w:line="252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2. Назначить ответственным за ведение, актуализацию Перечня объектов муниципального жилищного контроля, в составе которого имеются жилые помещения, находящиеся в собственности муниципального образования Кореновский район, с указанием категории риска причинения вреда (ущерба) охраняемым законом ценностям – </w:t>
      </w:r>
      <w:r>
        <w:rPr>
          <w:rStyle w:val="Style17"/>
          <w:rFonts w:ascii="Times New Roman" w:hAnsi="Times New Roman"/>
          <w:bCs/>
          <w:sz w:val="28"/>
          <w:szCs w:val="28"/>
        </w:rPr>
        <w:t xml:space="preserve">должностные лица </w:t>
      </w:r>
      <w:r>
        <w:rPr>
          <w:rFonts w:ascii="Times New Roman" w:hAnsi="Times New Roman"/>
          <w:bCs/>
          <w:sz w:val="28"/>
          <w:szCs w:val="28"/>
        </w:rPr>
        <w:t>отдела жилищно-коммунального хозяйства, транспорта и связи администрации муниципального образования Кореновский район</w:t>
      </w:r>
      <w:r>
        <w:rPr>
          <w:rStyle w:val="Style17"/>
          <w:rFonts w:ascii="Times New Roman" w:hAnsi="Times New Roman"/>
          <w:bCs/>
          <w:sz w:val="28"/>
          <w:szCs w:val="28"/>
        </w:rPr>
        <w:t xml:space="preserve"> осуществляющие  муниципальный жилищный контроль</w:t>
      </w:r>
      <w:r>
        <w:rPr>
          <w:rFonts w:ascii="Times New Roman" w:hAnsi="Times New Roman"/>
          <w:bCs/>
          <w:sz w:val="28"/>
          <w:szCs w:val="28"/>
        </w:rPr>
        <w:t>.</w:t>
      </w:r>
    </w:p>
    <w:p>
      <w:pPr>
        <w:pStyle w:val="ConsPlusNormal1"/>
        <w:spacing w:lineRule="auto" w:line="252"/>
        <w:ind w:firstLine="708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</w:t>
      </w:r>
      <w:r>
        <w:rPr>
          <w:rStyle w:val="Blk"/>
          <w:rFonts w:eastAsia="DejaVu Sans" w:cs="Times New Roman" w:ascii="Times New Roman" w:hAnsi="Times New Roman"/>
          <w:b w:val="false"/>
          <w:color w:val="auto"/>
          <w:kern w:val="2"/>
          <w:sz w:val="28"/>
          <w:szCs w:val="28"/>
          <w:lang w:val="ru-RU" w:eastAsia="ar-SA"/>
        </w:rPr>
        <w:t>Управлению службы протокола и информационной политики   администрации муниципального образования Кореновский район (Симоненко) опубликовать официально настоящее постановление и разместить в информационно – 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pStyle w:val="ConsPlusNormal1"/>
        <w:spacing w:lineRule="auto" w:line="240"/>
        <w:ind w:firstLine="708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Контроль за выполнением настоящего постановления возложить на заместителя главы муниципального образования Кореновский район             А.Е. Дружинкина.</w:t>
      </w:r>
    </w:p>
    <w:p>
      <w:pPr>
        <w:pStyle w:val="Normal"/>
        <w:jc w:val="both"/>
        <w:rPr/>
      </w:pPr>
      <w:r>
        <w:rPr>
          <w:rStyle w:val="Style17"/>
          <w:rFonts w:cs="Times New Roman" w:ascii="Times New Roman" w:hAnsi="Times New Roman"/>
          <w:sz w:val="28"/>
          <w:szCs w:val="28"/>
          <w:lang w:val="ru-RU" w:eastAsia="ar-SA"/>
        </w:rPr>
        <w:tab/>
        <w:t>5. Постановление вступает после его официального опубликования.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/>
      </w:pPr>
      <w:r>
        <w:rPr>
          <w:rStyle w:val="Style17"/>
          <w:rFonts w:cs="Times New Roman" w:ascii="Times New Roman" w:hAnsi="Times New Roman"/>
          <w:sz w:val="28"/>
          <w:szCs w:val="28"/>
        </w:rPr>
        <w:t>Глава</w:t>
      </w:r>
    </w:p>
    <w:p>
      <w:pPr>
        <w:pStyle w:val="Normal"/>
        <w:spacing w:before="0" w:after="0"/>
        <w:jc w:val="both"/>
        <w:rPr/>
      </w:pPr>
      <w:r>
        <w:rPr>
          <w:rStyle w:val="Style17"/>
          <w:rFonts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spacing w:before="0" w:after="0"/>
        <w:jc w:val="both"/>
        <w:rPr/>
      </w:pPr>
      <w:r>
        <w:rPr>
          <w:rStyle w:val="Style17"/>
          <w:rFonts w:cs="Times New Roman" w:ascii="Times New Roman" w:hAnsi="Times New Roman"/>
          <w:sz w:val="28"/>
          <w:szCs w:val="28"/>
        </w:rPr>
        <w:t>Кореновский район                                                                       С.А. Голобородько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right"/>
        <w:rPr/>
      </w:pPr>
      <w:r>
        <w:rPr/>
      </w:r>
    </w:p>
    <w:p>
      <w:pPr>
        <w:pStyle w:val="Normal"/>
        <w:suppressAutoHyphens w:val="true"/>
        <w:spacing w:lineRule="auto" w:line="240" w:before="0" w:after="0"/>
        <w:jc w:val="right"/>
        <w:rPr/>
      </w:pPr>
      <w:r>
        <w:rPr/>
      </w:r>
    </w:p>
    <w:p>
      <w:pPr>
        <w:pStyle w:val="Normal"/>
        <w:suppressAutoHyphens w:val="true"/>
        <w:spacing w:lineRule="auto" w:line="240" w:before="0" w:after="0"/>
        <w:jc w:val="right"/>
        <w:rPr/>
      </w:pPr>
      <w:r>
        <w:rPr/>
      </w:r>
    </w:p>
    <w:p>
      <w:pPr>
        <w:pStyle w:val="Normal"/>
        <w:suppressAutoHyphens w:val="true"/>
        <w:spacing w:lineRule="auto" w:line="240" w:before="0" w:after="0"/>
        <w:jc w:val="right"/>
        <w:rPr/>
      </w:pPr>
      <w:r>
        <w:rPr/>
      </w:r>
    </w:p>
    <w:p>
      <w:pPr>
        <w:pStyle w:val="Normal"/>
        <w:suppressAutoHyphens w:val="true"/>
        <w:spacing w:lineRule="auto" w:line="240" w:before="0" w:after="0"/>
        <w:jc w:val="right"/>
        <w:rPr/>
      </w:pPr>
      <w:r>
        <w:rPr/>
      </w:r>
    </w:p>
    <w:p>
      <w:pPr>
        <w:pStyle w:val="Normal"/>
        <w:suppressAutoHyphens w:val="true"/>
        <w:spacing w:lineRule="auto" w:line="240" w:before="0" w:after="0"/>
        <w:jc w:val="right"/>
        <w:rPr/>
      </w:pPr>
      <w:r>
        <w:rPr/>
      </w:r>
    </w:p>
    <w:p>
      <w:pPr>
        <w:pStyle w:val="Normal"/>
        <w:suppressAutoHyphens w:val="true"/>
        <w:spacing w:lineRule="auto" w:line="240" w:before="0" w:after="0"/>
        <w:jc w:val="right"/>
        <w:rPr/>
      </w:pPr>
      <w:r>
        <w:rPr/>
      </w:r>
    </w:p>
    <w:p>
      <w:pPr>
        <w:pStyle w:val="Normal"/>
        <w:suppressAutoHyphens w:val="true"/>
        <w:spacing w:lineRule="auto" w:line="240" w:before="0" w:after="0"/>
        <w:jc w:val="right"/>
        <w:rPr/>
      </w:pPr>
      <w:r>
        <w:rPr/>
      </w:r>
    </w:p>
    <w:p>
      <w:pPr>
        <w:pStyle w:val="Normal"/>
        <w:suppressAutoHyphens w:val="true"/>
        <w:spacing w:lineRule="auto" w:line="240" w:before="0" w:after="0"/>
        <w:jc w:val="right"/>
        <w:rPr/>
      </w:pPr>
      <w:r>
        <w:rPr/>
      </w:r>
    </w:p>
    <w:p>
      <w:pPr>
        <w:pStyle w:val="Normal"/>
        <w:suppressAutoHyphens w:val="true"/>
        <w:spacing w:lineRule="auto" w:line="240" w:before="0" w:after="0"/>
        <w:jc w:val="right"/>
        <w:rPr/>
      </w:pPr>
      <w:r>
        <w:rPr/>
      </w:r>
    </w:p>
    <w:p>
      <w:pPr>
        <w:pStyle w:val="Normal"/>
        <w:suppressAutoHyphens w:val="true"/>
        <w:spacing w:lineRule="auto" w:line="240" w:before="0" w:after="0"/>
        <w:jc w:val="right"/>
        <w:rPr/>
      </w:pPr>
      <w:r>
        <w:rPr/>
      </w:r>
    </w:p>
    <w:p>
      <w:pPr>
        <w:pStyle w:val="Normal"/>
        <w:suppressAutoHyphens w:val="true"/>
        <w:spacing w:lineRule="auto" w:line="240" w:before="0" w:after="0"/>
        <w:jc w:val="right"/>
        <w:rPr/>
      </w:pPr>
      <w:r>
        <w:rPr/>
      </w:r>
    </w:p>
    <w:p>
      <w:pPr>
        <w:pStyle w:val="Normal"/>
        <w:suppressAutoHyphens w:val="true"/>
        <w:spacing w:lineRule="auto" w:line="240" w:before="0" w:after="0"/>
        <w:jc w:val="right"/>
        <w:rPr/>
      </w:pPr>
      <w:r>
        <w:rPr/>
      </w:r>
    </w:p>
    <w:p>
      <w:pPr>
        <w:pStyle w:val="Normal"/>
        <w:suppressAutoHyphens w:val="true"/>
        <w:spacing w:lineRule="auto" w:line="240" w:before="0" w:after="0"/>
        <w:jc w:val="right"/>
        <w:rPr/>
      </w:pPr>
      <w:r>
        <w:rPr/>
      </w:r>
    </w:p>
    <w:p>
      <w:pPr>
        <w:pStyle w:val="Normal"/>
        <w:suppressAutoHyphens w:val="true"/>
        <w:spacing w:lineRule="auto" w:line="240" w:before="0" w:after="0"/>
        <w:jc w:val="right"/>
        <w:rPr/>
      </w:pPr>
      <w:r>
        <w:rPr/>
      </w:r>
    </w:p>
    <w:p>
      <w:pPr>
        <w:pStyle w:val="Normal"/>
        <w:suppressAutoHyphens w:val="true"/>
        <w:spacing w:lineRule="auto" w:line="240" w:before="0" w:after="0"/>
        <w:jc w:val="right"/>
        <w:rPr/>
      </w:pPr>
      <w:r>
        <w:rPr/>
      </w:r>
    </w:p>
    <w:p>
      <w:pPr>
        <w:pStyle w:val="Normal"/>
        <w:suppressAutoHyphens w:val="true"/>
        <w:spacing w:lineRule="auto" w:line="240" w:before="0" w:after="0"/>
        <w:jc w:val="right"/>
        <w:rPr/>
      </w:pPr>
      <w:r>
        <w:rPr/>
      </w:r>
    </w:p>
    <w:p>
      <w:pPr>
        <w:pStyle w:val="Normal"/>
        <w:suppressAutoHyphens w:val="true"/>
        <w:spacing w:lineRule="auto" w:line="240" w:before="0" w:after="0"/>
        <w:jc w:val="right"/>
        <w:rPr/>
      </w:pPr>
      <w:r>
        <w:rPr/>
      </w:r>
    </w:p>
    <w:p>
      <w:pPr>
        <w:pStyle w:val="Normal"/>
        <w:suppressAutoHyphens w:val="true"/>
        <w:spacing w:lineRule="auto" w:line="240" w:before="0" w:after="0"/>
        <w:jc w:val="right"/>
        <w:rPr/>
      </w:pPr>
      <w:r>
        <w:rPr/>
      </w:r>
    </w:p>
    <w:p>
      <w:pPr>
        <w:pStyle w:val="Normal"/>
        <w:suppressAutoHyphens w:val="true"/>
        <w:spacing w:lineRule="auto" w:line="240" w:before="0" w:after="0"/>
        <w:jc w:val="right"/>
        <w:rPr/>
      </w:pPr>
      <w:r>
        <w:rPr/>
      </w:r>
    </w:p>
    <w:p>
      <w:pPr>
        <w:pStyle w:val="Normal"/>
        <w:suppressAutoHyphens w:val="true"/>
        <w:spacing w:lineRule="auto" w:line="240" w:before="0" w:after="0"/>
        <w:jc w:val="right"/>
        <w:rPr/>
      </w:pPr>
      <w:r>
        <w:rPr/>
      </w:r>
    </w:p>
    <w:p>
      <w:pPr>
        <w:pStyle w:val="Normal"/>
        <w:suppressAutoHyphens w:val="true"/>
        <w:spacing w:lineRule="auto" w:line="240" w:before="0" w:after="0"/>
        <w:jc w:val="right"/>
        <w:rPr/>
      </w:pPr>
      <w:r>
        <w:rPr/>
      </w:r>
    </w:p>
    <w:p>
      <w:pPr>
        <w:pStyle w:val="Normal"/>
        <w:suppressAutoHyphens w:val="true"/>
        <w:spacing w:lineRule="auto" w:line="240" w:before="0" w:after="0"/>
        <w:jc w:val="right"/>
        <w:rPr/>
      </w:pPr>
      <w:r>
        <w:rPr/>
      </w:r>
    </w:p>
    <w:p>
      <w:pPr>
        <w:pStyle w:val="Normal"/>
        <w:suppressAutoHyphens w:val="true"/>
        <w:spacing w:lineRule="auto" w:line="240" w:before="0" w:after="0"/>
        <w:jc w:val="right"/>
        <w:rPr/>
      </w:pPr>
      <w:r>
        <w:rPr/>
      </w:r>
    </w:p>
    <w:p>
      <w:pPr>
        <w:pStyle w:val="Normal"/>
        <w:suppressAutoHyphens w:val="true"/>
        <w:spacing w:lineRule="auto" w:line="240" w:before="0" w:after="0"/>
        <w:jc w:val="right"/>
        <w:rPr/>
      </w:pPr>
      <w:r>
        <w:rPr/>
      </w:r>
    </w:p>
    <w:p>
      <w:pPr>
        <w:pStyle w:val="Normal"/>
        <w:suppressAutoHyphens w:val="true"/>
        <w:spacing w:lineRule="auto" w:line="240" w:before="0" w:after="0"/>
        <w:jc w:val="right"/>
        <w:rPr/>
      </w:pPr>
      <w:r>
        <w:rPr/>
      </w:r>
    </w:p>
    <w:p>
      <w:pPr>
        <w:pStyle w:val="Normal"/>
        <w:suppressAutoHyphens w:val="true"/>
        <w:spacing w:lineRule="auto" w:line="240" w:before="0" w:after="0"/>
        <w:jc w:val="right"/>
        <w:rPr/>
      </w:pPr>
      <w:r>
        <w:rPr/>
      </w:r>
    </w:p>
    <w:p>
      <w:pPr>
        <w:pStyle w:val="Normal"/>
        <w:suppressAutoHyphens w:val="true"/>
        <w:spacing w:lineRule="auto" w:line="240" w:before="0" w:after="0"/>
        <w:jc w:val="right"/>
        <w:rPr/>
      </w:pPr>
      <w:r>
        <w:rPr/>
      </w:r>
    </w:p>
    <w:p>
      <w:pPr>
        <w:pStyle w:val="Normal"/>
        <w:suppressAutoHyphens w:val="true"/>
        <w:spacing w:lineRule="auto" w:line="240" w:before="0" w:after="0"/>
        <w:jc w:val="right"/>
        <w:rPr/>
      </w:pPr>
      <w:r>
        <w:rPr/>
      </w:r>
    </w:p>
    <w:p>
      <w:pPr>
        <w:pStyle w:val="Normal"/>
        <w:suppressAutoHyphens w:val="true"/>
        <w:spacing w:lineRule="auto" w:line="240" w:before="0" w:after="0"/>
        <w:jc w:val="right"/>
        <w:rPr/>
      </w:pPr>
      <w:r>
        <w:rPr/>
      </w:r>
    </w:p>
    <w:p>
      <w:pPr>
        <w:pStyle w:val="Normal"/>
        <w:suppressAutoHyphens w:val="true"/>
        <w:spacing w:lineRule="auto" w:line="240" w:before="0" w:after="0"/>
        <w:jc w:val="right"/>
        <w:rPr/>
      </w:pPr>
      <w:r>
        <w:rPr/>
      </w:r>
    </w:p>
    <w:p>
      <w:pPr>
        <w:pStyle w:val="Normal"/>
        <w:suppressAutoHyphens w:val="true"/>
        <w:spacing w:lineRule="auto" w:line="240" w:before="0" w:after="0"/>
        <w:jc w:val="right"/>
        <w:rPr/>
      </w:pPr>
      <w:r>
        <w:rPr/>
      </w:r>
    </w:p>
    <w:p>
      <w:pPr>
        <w:pStyle w:val="Normal"/>
        <w:suppressAutoHyphens w:val="true"/>
        <w:spacing w:lineRule="auto" w:line="240" w:before="0" w:after="0"/>
        <w:jc w:val="right"/>
        <w:rPr/>
      </w:pPr>
      <w:r>
        <w:rPr/>
      </w:r>
    </w:p>
    <w:p>
      <w:pPr>
        <w:pStyle w:val="Normal"/>
        <w:suppressAutoHyphens w:val="true"/>
        <w:spacing w:lineRule="auto" w:line="240" w:before="0" w:after="0"/>
        <w:jc w:val="right"/>
        <w:rPr/>
      </w:pPr>
      <w:r>
        <w:rPr/>
      </w:r>
    </w:p>
    <w:p>
      <w:pPr>
        <w:pStyle w:val="Normal"/>
        <w:suppressAutoHyphens w:val="true"/>
        <w:spacing w:lineRule="auto" w:line="240" w:before="0" w:after="0"/>
        <w:jc w:val="right"/>
        <w:rPr/>
      </w:pPr>
      <w:r>
        <w:rPr/>
      </w:r>
    </w:p>
    <w:p>
      <w:pPr>
        <w:pStyle w:val="Normal"/>
        <w:suppressAutoHyphens w:val="true"/>
        <w:spacing w:lineRule="auto" w:line="240" w:before="0" w:after="0"/>
        <w:jc w:val="right"/>
        <w:rPr/>
      </w:pPr>
      <w:r>
        <w:rPr/>
      </w:r>
    </w:p>
    <w:p>
      <w:pPr>
        <w:pStyle w:val="Normal"/>
        <w:suppressAutoHyphens w:val="true"/>
        <w:spacing w:lineRule="auto" w:line="240" w:before="0" w:after="0"/>
        <w:jc w:val="right"/>
        <w:rPr/>
      </w:pPr>
      <w:r>
        <w:rPr/>
      </w:r>
    </w:p>
    <w:p>
      <w:pPr>
        <w:pStyle w:val="Normal"/>
        <w:suppressAutoHyphens w:val="true"/>
        <w:spacing w:lineRule="auto" w:line="240" w:before="0" w:after="0"/>
        <w:jc w:val="right"/>
        <w:rPr/>
      </w:pPr>
      <w:r>
        <w:rPr/>
      </w:r>
    </w:p>
    <w:p>
      <w:pPr>
        <w:pStyle w:val="Normal"/>
        <w:suppressAutoHyphens w:val="true"/>
        <w:spacing w:lineRule="auto" w:line="240" w:before="0" w:after="0"/>
        <w:jc w:val="right"/>
        <w:rPr/>
      </w:pPr>
      <w:r>
        <w:rPr/>
      </w:r>
    </w:p>
    <w:p>
      <w:pPr>
        <w:pStyle w:val="Normal"/>
        <w:suppressAutoHyphens w:val="true"/>
        <w:spacing w:lineRule="auto" w:line="240" w:before="0" w:after="0"/>
        <w:jc w:val="right"/>
        <w:rPr/>
      </w:pPr>
      <w:r>
        <w:rPr/>
      </w:r>
    </w:p>
    <w:p>
      <w:pPr>
        <w:pStyle w:val="Normal"/>
        <w:suppressAutoHyphens w:val="true"/>
        <w:spacing w:lineRule="auto" w:line="240" w:before="0" w:after="0"/>
        <w:jc w:val="right"/>
        <w:rPr/>
      </w:pPr>
      <w:r>
        <w:rPr/>
      </w:r>
    </w:p>
    <w:p>
      <w:pPr>
        <w:pStyle w:val="Normal"/>
        <w:suppressAutoHyphens w:val="true"/>
        <w:spacing w:lineRule="auto" w:line="240" w:before="0" w:after="0"/>
        <w:jc w:val="right"/>
        <w:rPr/>
      </w:pPr>
      <w:r>
        <w:rPr/>
      </w:r>
    </w:p>
    <w:p>
      <w:pPr>
        <w:sectPr>
          <w:headerReference w:type="default" r:id="rId2"/>
          <w:type w:val="nextPage"/>
          <w:pgSz w:w="11906" w:h="16838"/>
          <w:pgMar w:left="1701" w:right="567" w:header="709" w:top="1134" w:footer="0" w:bottom="1134" w:gutter="0"/>
          <w:pgNumType w:fmt="decimal"/>
          <w:formProt w:val="false"/>
          <w:titlePg/>
          <w:textDirection w:val="lrTb"/>
          <w:docGrid w:type="default" w:linePitch="360" w:charSpace="4096"/>
        </w:sectPr>
        <w:pStyle w:val="Normal"/>
        <w:suppressAutoHyphens w:val="true"/>
        <w:spacing w:lineRule="auto" w:line="240" w:before="0" w:after="0"/>
        <w:jc w:val="right"/>
        <w:rPr/>
      </w:pPr>
      <w:r>
        <w:br w:type="page"/>
      </w:r>
      <w:r>
        <w:rPr/>
      </w:r>
    </w:p>
    <w:p>
      <w:pPr>
        <w:pStyle w:val="Style21"/>
        <w:pageBreakBefore w:val="false"/>
        <w:ind w:left="5517" w:right="0"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ConsPlusTitle"/>
        <w:suppressAutoHyphens w:val="true"/>
        <w:ind w:left="1134" w:right="1133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ПЕРЕЧЕНЬ</w:t>
      </w:r>
    </w:p>
    <w:p>
      <w:pPr>
        <w:pStyle w:val="ConsPlusTitle"/>
        <w:suppressAutoHyphens w:val="true"/>
        <w:ind w:left="1134" w:right="1133" w:hanging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объектов муниципального жилищного контроля, в составе которого имеются жилые помещения,</w:t>
      </w:r>
    </w:p>
    <w:p>
      <w:pPr>
        <w:pStyle w:val="ConsPlusTitle"/>
        <w:suppressAutoHyphens w:val="true"/>
        <w:ind w:left="1134" w:right="1133" w:hanging="0"/>
        <w:jc w:val="center"/>
        <w:rPr/>
      </w:pPr>
      <w:r>
        <w:rPr>
          <w:rFonts w:cs="Times New Roman" w:ascii="Times New Roman" w:hAnsi="Times New Roman"/>
          <w:sz w:val="26"/>
          <w:szCs w:val="26"/>
        </w:rPr>
        <w:t xml:space="preserve">находящиеся в собственности муниципального образования </w:t>
      </w:r>
      <w:r>
        <w:rPr>
          <w:rFonts w:cs="Times New Roman" w:ascii="Times New Roman" w:hAnsi="Times New Roman"/>
          <w:sz w:val="26"/>
          <w:szCs w:val="26"/>
        </w:rPr>
        <w:t>Кореновский</w:t>
      </w:r>
      <w:r>
        <w:rPr>
          <w:rFonts w:cs="Times New Roman" w:ascii="Times New Roman" w:hAnsi="Times New Roman"/>
          <w:sz w:val="26"/>
          <w:szCs w:val="26"/>
        </w:rPr>
        <w:t xml:space="preserve"> район, с указанием категории риска причинения вреда (ущерба) охраняемым законом ценностям</w:t>
      </w:r>
    </w:p>
    <w:p>
      <w:pPr>
        <w:pStyle w:val="ConsPlusTitle"/>
        <w:suppressAutoHyphens w:val="true"/>
        <w:ind w:left="1134" w:right="1133" w:hanging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Title"/>
        <w:suppressAutoHyphens w:val="true"/>
        <w:ind w:left="1134" w:right="1133" w:hanging="0"/>
        <w:jc w:val="center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tbl>
      <w:tblPr>
        <w:tblW w:w="16585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768"/>
        <w:gridCol w:w="1625"/>
        <w:gridCol w:w="1277"/>
        <w:gridCol w:w="5244"/>
        <w:gridCol w:w="994"/>
        <w:gridCol w:w="1277"/>
        <w:gridCol w:w="1275"/>
        <w:gridCol w:w="1558"/>
      </w:tblGrid>
      <w:tr>
        <w:trPr>
          <w:trHeight w:val="276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№</w:t>
            </w:r>
          </w:p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п/п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Наименование юридического лица, индивидуального предпринимателя гражданина, осуществляющего  управление общим имуществом многоквартирного жилого дома отнесенного к объекту муниципального жилищного контроля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ind w:left="0" w:right="1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ОГРН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9"/>
                <w:tab w:val="left" w:pos="1485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ИНН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Адрес многоквартирного жилого дома отнесенного к объекту муниципального жилищного контроля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Группа тяжести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Группа вероятности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Категория риска</w:t>
            </w:r>
          </w:p>
        </w:tc>
        <w:tc>
          <w:tcPr>
            <w:tcW w:w="1558" w:type="dxa"/>
            <w:tcBorders>
              <w:lef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ind w:left="0" w:right="240" w:hanging="0"/>
              <w:jc w:val="left"/>
              <w:rPr>
                <w:rFonts w:ascii="Times New Roman" w:hAnsi="Times New Roman" w:cs="Times New Roman"/>
                <w:b w:val="false"/>
                <w:b w:val="false"/>
                <w:sz w:val="20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0"/>
                <w:szCs w:val="28"/>
              </w:rPr>
            </w:r>
          </w:p>
        </w:tc>
      </w:tr>
      <w:tr>
        <w:trPr>
          <w:trHeight w:val="35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2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8</w:t>
            </w:r>
          </w:p>
        </w:tc>
        <w:tc>
          <w:tcPr>
            <w:tcW w:w="1558" w:type="dxa"/>
            <w:tcBorders>
              <w:lef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ind w:left="0" w:right="240" w:hanging="0"/>
              <w:jc w:val="left"/>
              <w:rPr>
                <w:rFonts w:ascii="Times New Roman" w:hAnsi="Times New Roman" w:cs="Times New Roman"/>
                <w:b w:val="false"/>
                <w:b w:val="false"/>
                <w:sz w:val="20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0"/>
                <w:szCs w:val="28"/>
              </w:rPr>
            </w:r>
          </w:p>
        </w:tc>
      </w:tr>
      <w:tr>
        <w:trPr>
          <w:trHeight w:val="54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Непосредственное управление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-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3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53180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 xml:space="preserve">, край Краснодарский, р-н 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Кореновский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город Кореновск, ул. Школьная, д 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средний</w:t>
            </w:r>
          </w:p>
        </w:tc>
        <w:tc>
          <w:tcPr>
            <w:tcW w:w="1558" w:type="dxa"/>
            <w:tcBorders>
              <w:lef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ind w:left="0" w:right="240" w:hanging="0"/>
              <w:jc w:val="left"/>
              <w:rPr>
                <w:rFonts w:ascii="Times New Roman" w:hAnsi="Times New Roman" w:cs="Times New Roman"/>
                <w:b w:val="false"/>
                <w:b w:val="false"/>
                <w:sz w:val="20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0"/>
                <w:szCs w:val="28"/>
              </w:rPr>
            </w:r>
          </w:p>
        </w:tc>
      </w:tr>
      <w:tr>
        <w:trPr>
          <w:trHeight w:val="56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en-US" w:eastAsia="ru-RU" w:bidi="ar-SA"/>
              </w:rPr>
              <w:t>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Непосредственное управление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-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3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53180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 xml:space="preserve">, край Краснодарский, р-н 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Кореновский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город Кореновск, ул. Тимашевская, д 1е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Б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низкий</w:t>
            </w:r>
          </w:p>
        </w:tc>
        <w:tc>
          <w:tcPr>
            <w:tcW w:w="1558" w:type="dxa"/>
            <w:tcBorders>
              <w:lef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ind w:left="0" w:right="240" w:hanging="0"/>
              <w:jc w:val="left"/>
              <w:rPr>
                <w:rFonts w:ascii="Times New Roman" w:hAnsi="Times New Roman" w:cs="Times New Roman"/>
                <w:b w:val="false"/>
                <w:b w:val="false"/>
                <w:sz w:val="20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0"/>
                <w:szCs w:val="28"/>
              </w:rPr>
            </w:r>
          </w:p>
        </w:tc>
      </w:tr>
      <w:tr>
        <w:trPr>
          <w:trHeight w:val="568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en-US" w:eastAsia="ru-RU" w:bidi="ar-SA"/>
              </w:rPr>
              <w:t>3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Непосредственное управление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-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3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53180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 xml:space="preserve">, край Краснодарский, р-н 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Кореновский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город Кореновск, ул. Тимашевская, д 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Б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низкий</w:t>
            </w:r>
          </w:p>
        </w:tc>
        <w:tc>
          <w:tcPr>
            <w:tcW w:w="1558" w:type="dxa"/>
            <w:tcBorders>
              <w:lef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ind w:left="0" w:right="240" w:hanging="0"/>
              <w:jc w:val="left"/>
              <w:rPr>
                <w:rFonts w:ascii="Times New Roman" w:hAnsi="Times New Roman" w:cs="Times New Roman"/>
                <w:b w:val="false"/>
                <w:b w:val="false"/>
                <w:sz w:val="20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0"/>
                <w:szCs w:val="28"/>
              </w:rPr>
            </w:r>
          </w:p>
        </w:tc>
      </w:tr>
      <w:tr>
        <w:trPr>
          <w:trHeight w:val="47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en-US" w:eastAsia="ru-RU" w:bidi="ar-SA"/>
              </w:rPr>
              <w:t>4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Непосредственное управление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-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3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53180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 xml:space="preserve">, край Краснодарский, р-н 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Кореновский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город Кореновск, ул. Фрунзе, д 29а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Б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низкий</w:t>
            </w:r>
          </w:p>
        </w:tc>
        <w:tc>
          <w:tcPr>
            <w:tcW w:w="1558" w:type="dxa"/>
            <w:tcBorders>
              <w:lef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ind w:left="0" w:right="240" w:hanging="0"/>
              <w:jc w:val="left"/>
              <w:rPr>
                <w:rFonts w:ascii="Times New Roman" w:hAnsi="Times New Roman" w:cs="Times New Roman"/>
                <w:b w:val="false"/>
                <w:b w:val="false"/>
                <w:sz w:val="20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0"/>
                <w:szCs w:val="28"/>
              </w:rPr>
            </w:r>
          </w:p>
        </w:tc>
      </w:tr>
      <w:tr>
        <w:trPr>
          <w:trHeight w:val="47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en-US" w:eastAsia="ru-RU" w:bidi="ar-SA"/>
              </w:rPr>
              <w:t>5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Непосредственное управление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-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3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53180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 xml:space="preserve">, край Краснодарский, р-н 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Кореновский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город Кореновск, ул. Фрунзе, д 33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Б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низкий</w:t>
            </w:r>
          </w:p>
        </w:tc>
        <w:tc>
          <w:tcPr>
            <w:tcW w:w="1558" w:type="dxa"/>
            <w:tcBorders>
              <w:lef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ind w:left="0" w:right="240" w:hanging="0"/>
              <w:jc w:val="left"/>
              <w:rPr>
                <w:rFonts w:ascii="Times New Roman" w:hAnsi="Times New Roman" w:cs="Times New Roman"/>
                <w:b w:val="false"/>
                <w:b w:val="false"/>
                <w:sz w:val="20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0"/>
                <w:szCs w:val="28"/>
              </w:rPr>
            </w:r>
          </w:p>
        </w:tc>
      </w:tr>
      <w:tr>
        <w:trPr>
          <w:trHeight w:val="47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en-US" w:eastAsia="ru-RU" w:bidi="ar-SA"/>
              </w:rPr>
              <w:t>6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Непосредственное управление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-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3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53180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 xml:space="preserve">, край Краснодарский, р-н 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Кореновский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город Кореновск, ул. Фрунзе, д 105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средний</w:t>
            </w:r>
          </w:p>
        </w:tc>
        <w:tc>
          <w:tcPr>
            <w:tcW w:w="1558" w:type="dxa"/>
            <w:tcBorders>
              <w:lef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ind w:left="0" w:right="240" w:hanging="0"/>
              <w:jc w:val="left"/>
              <w:rPr>
                <w:rFonts w:ascii="Times New Roman" w:hAnsi="Times New Roman" w:cs="Times New Roman"/>
                <w:b w:val="false"/>
                <w:b w:val="false"/>
                <w:sz w:val="20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0"/>
                <w:szCs w:val="28"/>
              </w:rPr>
            </w:r>
          </w:p>
        </w:tc>
      </w:tr>
      <w:tr>
        <w:trPr>
          <w:trHeight w:val="47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en-US" w:eastAsia="ru-RU" w:bidi="ar-SA"/>
              </w:rPr>
              <w:t>7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Непосредственное управление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-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3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53180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 xml:space="preserve">, край Краснодарский, р-н 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Кореновский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город Кореновск, ул. Фрунзе, д 207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средний</w:t>
            </w:r>
          </w:p>
        </w:tc>
        <w:tc>
          <w:tcPr>
            <w:tcW w:w="1558" w:type="dxa"/>
            <w:tcBorders>
              <w:lef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ind w:left="0" w:right="240" w:hanging="0"/>
              <w:jc w:val="left"/>
              <w:rPr>
                <w:rFonts w:ascii="Times New Roman" w:hAnsi="Times New Roman" w:cs="Times New Roman"/>
                <w:b w:val="false"/>
                <w:b w:val="false"/>
                <w:sz w:val="20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0"/>
                <w:szCs w:val="28"/>
              </w:rPr>
            </w:r>
          </w:p>
        </w:tc>
      </w:tr>
      <w:tr>
        <w:trPr>
          <w:trHeight w:val="47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en-US" w:eastAsia="ru-RU" w:bidi="ar-SA"/>
              </w:rPr>
              <w:t>8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Непосредственное управление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-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3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53180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 xml:space="preserve">, край Краснодарский, р-н 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Кореновский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 xml:space="preserve">город Кореновск, ул. 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Выселковская,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 xml:space="preserve"> д 29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б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Б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низкий</w:t>
            </w:r>
          </w:p>
        </w:tc>
        <w:tc>
          <w:tcPr>
            <w:tcW w:w="1558" w:type="dxa"/>
            <w:tcBorders>
              <w:lef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ind w:left="113" w:right="240" w:hanging="0"/>
              <w:jc w:val="center"/>
              <w:rPr>
                <w:rFonts w:ascii="Times New Roman" w:hAnsi="Times New Roman" w:cs="Times New Roman"/>
                <w:b w:val="false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</w:r>
          </w:p>
        </w:tc>
      </w:tr>
      <w:tr>
        <w:trPr>
          <w:trHeight w:val="47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en-US" w:eastAsia="ru-RU" w:bidi="ar-SA"/>
              </w:rPr>
              <w:t>9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Непосредственное управление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-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3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53180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 xml:space="preserve">, край Краснодарский, р-н 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Кореновский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город Кореновск, ул. Гагарина, д 1а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Б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низкий</w:t>
            </w:r>
          </w:p>
        </w:tc>
        <w:tc>
          <w:tcPr>
            <w:tcW w:w="1558" w:type="dxa"/>
            <w:tcBorders>
              <w:lef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ind w:left="0" w:right="240" w:hanging="0"/>
              <w:jc w:val="left"/>
              <w:rPr>
                <w:rFonts w:ascii="Times New Roman" w:hAnsi="Times New Roman" w:cs="Times New Roman"/>
                <w:b w:val="false"/>
                <w:b w:val="false"/>
                <w:sz w:val="20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0"/>
                <w:szCs w:val="28"/>
              </w:rPr>
            </w:r>
          </w:p>
        </w:tc>
      </w:tr>
      <w:tr>
        <w:trPr>
          <w:trHeight w:val="47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en-US" w:eastAsia="ru-RU" w:bidi="ar-SA"/>
              </w:rPr>
              <w:t>10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Непосредственное управление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-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3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53180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 xml:space="preserve">, край Краснодарский, р-н 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Кореновский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город Кореновск, ул. Комсомольская, д 35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Б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низкий</w:t>
            </w:r>
          </w:p>
        </w:tc>
        <w:tc>
          <w:tcPr>
            <w:tcW w:w="1558" w:type="dxa"/>
            <w:tcBorders>
              <w:lef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ind w:left="0" w:right="240" w:hanging="0"/>
              <w:jc w:val="left"/>
              <w:rPr>
                <w:rFonts w:ascii="Times New Roman" w:hAnsi="Times New Roman" w:cs="Times New Roman"/>
                <w:b w:val="false"/>
                <w:b w:val="false"/>
                <w:sz w:val="20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0"/>
                <w:szCs w:val="28"/>
              </w:rPr>
            </w:r>
          </w:p>
        </w:tc>
      </w:tr>
      <w:tr>
        <w:trPr>
          <w:trHeight w:val="47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1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en-US" w:eastAsia="ru-RU" w:bidi="ar-SA"/>
              </w:rPr>
              <w:t>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Непосредственное управление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-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3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53180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 xml:space="preserve">, край Краснодарский, р-н 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Кореновский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город Кореновск, ул. Ком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м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унаров, д 80б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средний</w:t>
            </w:r>
          </w:p>
        </w:tc>
        <w:tc>
          <w:tcPr>
            <w:tcW w:w="1558" w:type="dxa"/>
            <w:tcBorders>
              <w:lef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ind w:left="0" w:right="240" w:hanging="0"/>
              <w:jc w:val="left"/>
              <w:rPr>
                <w:rFonts w:ascii="Times New Roman" w:hAnsi="Times New Roman" w:cs="Times New Roman"/>
                <w:b w:val="false"/>
                <w:b w:val="false"/>
                <w:sz w:val="20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0"/>
                <w:szCs w:val="28"/>
              </w:rPr>
            </w:r>
          </w:p>
        </w:tc>
      </w:tr>
      <w:tr>
        <w:trPr>
          <w:trHeight w:val="89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1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en-US" w:eastAsia="ru-RU" w:bidi="ar-SA"/>
              </w:rPr>
              <w:t>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Непосредственное управление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-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3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53180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 xml:space="preserve">, край Краснодарский, р-н 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Кореновский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город Кореновск, ул. Рабочая, д 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средний</w:t>
            </w:r>
          </w:p>
        </w:tc>
        <w:tc>
          <w:tcPr>
            <w:tcW w:w="1558" w:type="dxa"/>
            <w:tcBorders>
              <w:lef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ind w:left="0" w:right="240" w:hanging="0"/>
              <w:jc w:val="left"/>
              <w:rPr>
                <w:rFonts w:ascii="Times New Roman" w:hAnsi="Times New Roman" w:cs="Times New Roman"/>
                <w:b w:val="false"/>
                <w:b w:val="false"/>
                <w:sz w:val="20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0"/>
                <w:szCs w:val="28"/>
              </w:rPr>
            </w:r>
          </w:p>
        </w:tc>
      </w:tr>
      <w:tr>
        <w:trPr>
          <w:trHeight w:val="103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1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en-US" w:eastAsia="ru-RU" w:bidi="ar-SA"/>
              </w:rPr>
              <w:t>3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Непосредственное управление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-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3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53180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 xml:space="preserve">, край Краснодарский, р-н 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Кореновский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город Кореновск, ул. Рабочая, д 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средний</w:t>
            </w:r>
          </w:p>
        </w:tc>
        <w:tc>
          <w:tcPr>
            <w:tcW w:w="1558" w:type="dxa"/>
            <w:tcBorders>
              <w:lef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ind w:left="0" w:right="240" w:hanging="0"/>
              <w:jc w:val="left"/>
              <w:rPr>
                <w:rFonts w:ascii="Times New Roman" w:hAnsi="Times New Roman" w:cs="Times New Roman"/>
                <w:b w:val="false"/>
                <w:b w:val="false"/>
                <w:sz w:val="20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0"/>
                <w:szCs w:val="28"/>
              </w:rPr>
            </w:r>
          </w:p>
        </w:tc>
      </w:tr>
      <w:tr>
        <w:trPr>
          <w:trHeight w:val="96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1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en-US" w:eastAsia="ru-RU" w:bidi="ar-SA"/>
              </w:rPr>
              <w:t>4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8"/>
                <w:u w:val="none"/>
                <w:em w:val="none"/>
                <w:lang w:val="ru-RU" w:eastAsia="ru-RU" w:bidi="ar-SA"/>
              </w:rPr>
              <w:t>О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u w:val="none"/>
                <w:em w:val="none"/>
              </w:rPr>
              <w:t>ОО УК "Теплосервисдом"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1192375021893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2311286003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3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53180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 xml:space="preserve">, край Краснодарский, р-н 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Кореновский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город Кореновск, ул. Циолковского, д 34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Б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низкий</w:t>
            </w:r>
          </w:p>
        </w:tc>
        <w:tc>
          <w:tcPr>
            <w:tcW w:w="1558" w:type="dxa"/>
            <w:tcBorders>
              <w:lef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ind w:left="0" w:right="240" w:hanging="0"/>
              <w:jc w:val="left"/>
              <w:rPr>
                <w:rFonts w:ascii="Times New Roman" w:hAnsi="Times New Roman" w:cs="Times New Roman"/>
                <w:b w:val="false"/>
                <w:b w:val="false"/>
                <w:sz w:val="20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0"/>
                <w:szCs w:val="28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1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en-US" w:eastAsia="ru-RU" w:bidi="ar-SA"/>
              </w:rPr>
              <w:t>5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Непосредственное управление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-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3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53180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 xml:space="preserve">, край Краснодарский, р-н 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Кореновский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 xml:space="preserve">город Кореновск, ул. 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Нижняя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, д 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средний</w:t>
            </w:r>
          </w:p>
        </w:tc>
        <w:tc>
          <w:tcPr>
            <w:tcW w:w="1558" w:type="dxa"/>
            <w:tcBorders>
              <w:lef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ind w:left="0" w:right="240" w:hanging="0"/>
              <w:jc w:val="left"/>
              <w:rPr>
                <w:rFonts w:ascii="Times New Roman" w:hAnsi="Times New Roman" w:cs="Times New Roman"/>
                <w:b w:val="false"/>
                <w:b w:val="false"/>
                <w:sz w:val="20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0"/>
                <w:szCs w:val="28"/>
              </w:rPr>
            </w:r>
          </w:p>
        </w:tc>
      </w:tr>
      <w:tr>
        <w:trPr>
          <w:trHeight w:val="47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en-US" w:eastAsia="ru-RU" w:bidi="ar-SA"/>
              </w:rPr>
              <w:t>16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Непосредственное управление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-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3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53180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 xml:space="preserve">, край Краснодарский, р-н 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Кореновский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 xml:space="preserve">город Кореновск, ул. 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Нижняя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 xml:space="preserve">, д 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средний</w:t>
            </w:r>
          </w:p>
        </w:tc>
        <w:tc>
          <w:tcPr>
            <w:tcW w:w="1558" w:type="dxa"/>
            <w:tcBorders>
              <w:lef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ind w:left="0" w:right="240" w:hanging="0"/>
              <w:jc w:val="left"/>
              <w:rPr>
                <w:rFonts w:ascii="Times New Roman" w:hAnsi="Times New Roman" w:cs="Times New Roman"/>
                <w:b w:val="false"/>
                <w:b w:val="false"/>
                <w:sz w:val="20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0"/>
                <w:szCs w:val="28"/>
              </w:rPr>
            </w:r>
          </w:p>
        </w:tc>
      </w:tr>
      <w:tr>
        <w:trPr>
          <w:trHeight w:val="477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sz w:val="20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 w:val="false"/>
                <w:sz w:val="20"/>
                <w:szCs w:val="28"/>
                <w:lang w:val="en-US"/>
              </w:rPr>
              <w:t>17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Непосредственное управление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-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-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sz w:val="20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3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53180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 xml:space="preserve">, край Краснодарский, р-н 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Кореновский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 xml:space="preserve">город Кореновск, ул. 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Коммунистическая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 xml:space="preserve">, д 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7г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средний</w:t>
            </w:r>
          </w:p>
        </w:tc>
        <w:tc>
          <w:tcPr>
            <w:tcW w:w="1558" w:type="dxa"/>
            <w:tcBorders>
              <w:lef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ind w:left="0" w:right="240" w:hanging="0"/>
              <w:jc w:val="left"/>
              <w:rPr>
                <w:rFonts w:ascii="Times New Roman" w:hAnsi="Times New Roman" w:cs="Times New Roman"/>
                <w:b w:val="false"/>
                <w:b w:val="false"/>
                <w:sz w:val="20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0"/>
                <w:szCs w:val="28"/>
              </w:rPr>
            </w:r>
          </w:p>
        </w:tc>
      </w:tr>
      <w:tr>
        <w:trPr>
          <w:trHeight w:val="477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sz w:val="20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 w:val="false"/>
                <w:sz w:val="20"/>
                <w:szCs w:val="28"/>
                <w:lang w:val="en-US"/>
              </w:rPr>
              <w:t>18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Непосредственное управление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-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-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sz w:val="20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3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53180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 xml:space="preserve">, край Краснодарский, р-н 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Кореновский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 xml:space="preserve">город Кореновск, ул. 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Коммунистическая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 xml:space="preserve">, д 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7в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средний</w:t>
            </w:r>
          </w:p>
        </w:tc>
        <w:tc>
          <w:tcPr>
            <w:tcW w:w="1558" w:type="dxa"/>
            <w:tcBorders>
              <w:lef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ind w:left="0" w:right="240" w:hanging="0"/>
              <w:jc w:val="left"/>
              <w:rPr>
                <w:rFonts w:ascii="Times New Roman" w:hAnsi="Times New Roman" w:cs="Times New Roman"/>
                <w:b w:val="false"/>
                <w:b w:val="false"/>
                <w:sz w:val="20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0"/>
                <w:szCs w:val="28"/>
              </w:rPr>
            </w:r>
          </w:p>
        </w:tc>
      </w:tr>
      <w:tr>
        <w:trPr>
          <w:trHeight w:val="477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sz w:val="20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 w:val="false"/>
                <w:sz w:val="20"/>
                <w:szCs w:val="28"/>
                <w:lang w:val="en-US"/>
              </w:rPr>
              <w:t>19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Непосредственное управление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-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-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sz w:val="20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3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53180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 xml:space="preserve">, край Краснодарский, р-н 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Кореновский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 xml:space="preserve">город Кореновск, ул. 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Школьная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 xml:space="preserve">, д 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4а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средний</w:t>
            </w:r>
          </w:p>
        </w:tc>
        <w:tc>
          <w:tcPr>
            <w:tcW w:w="1558" w:type="dxa"/>
            <w:tcBorders>
              <w:lef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ind w:left="0" w:right="240" w:hanging="0"/>
              <w:jc w:val="left"/>
              <w:rPr>
                <w:rFonts w:ascii="Times New Roman" w:hAnsi="Times New Roman" w:cs="Times New Roman"/>
                <w:b w:val="false"/>
                <w:b w:val="false"/>
                <w:sz w:val="20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0"/>
                <w:szCs w:val="28"/>
              </w:rPr>
            </w:r>
          </w:p>
        </w:tc>
      </w:tr>
      <w:tr>
        <w:trPr>
          <w:trHeight w:val="477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sz w:val="20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 w:val="false"/>
                <w:sz w:val="20"/>
                <w:szCs w:val="28"/>
                <w:lang w:val="en-US"/>
              </w:rPr>
              <w:t>20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Непосредственное управление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-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-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sz w:val="20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3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53180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 xml:space="preserve">, край Краснодарский, р-н 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Кореновский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 xml:space="preserve">город Кореновск, ул. 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Сергиевская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 xml:space="preserve">, д 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2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sz w:val="20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0"/>
                <w:szCs w:val="28"/>
              </w:rPr>
              <w:t>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sz w:val="20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0"/>
                <w:szCs w:val="28"/>
              </w:rPr>
              <w:t>средний</w:t>
            </w:r>
          </w:p>
        </w:tc>
        <w:tc>
          <w:tcPr>
            <w:tcW w:w="1558" w:type="dxa"/>
            <w:tcBorders>
              <w:lef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ind w:left="0" w:right="240" w:hanging="0"/>
              <w:jc w:val="left"/>
              <w:rPr>
                <w:rFonts w:ascii="Times New Roman" w:hAnsi="Times New Roman" w:cs="Times New Roman"/>
                <w:b w:val="false"/>
                <w:b w:val="false"/>
                <w:sz w:val="20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0"/>
                <w:szCs w:val="28"/>
              </w:rPr>
            </w:r>
          </w:p>
        </w:tc>
      </w:tr>
      <w:tr>
        <w:trPr>
          <w:trHeight w:val="477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sz w:val="20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 w:val="false"/>
                <w:sz w:val="20"/>
                <w:szCs w:val="28"/>
                <w:lang w:val="en-US"/>
              </w:rPr>
              <w:t>21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Непосредственное управление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-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-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sz w:val="20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3531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78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 xml:space="preserve">, край Краснодарский, р-н Кореновский,  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станица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Платнировская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 xml:space="preserve">, ул. 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Советская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 xml:space="preserve">, д 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102д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средний</w:t>
            </w:r>
          </w:p>
        </w:tc>
        <w:tc>
          <w:tcPr>
            <w:tcW w:w="1558" w:type="dxa"/>
            <w:tcBorders>
              <w:lef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ind w:left="0" w:right="240" w:hanging="0"/>
              <w:jc w:val="left"/>
              <w:rPr>
                <w:rFonts w:ascii="Times New Roman" w:hAnsi="Times New Roman" w:cs="Times New Roman"/>
                <w:b w:val="false"/>
                <w:b w:val="false"/>
                <w:sz w:val="20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0"/>
                <w:szCs w:val="28"/>
              </w:rPr>
            </w:r>
          </w:p>
        </w:tc>
      </w:tr>
      <w:tr>
        <w:trPr>
          <w:trHeight w:val="477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sz w:val="20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 w:val="false"/>
                <w:sz w:val="20"/>
                <w:szCs w:val="28"/>
                <w:lang w:val="en-US"/>
              </w:rPr>
              <w:t>22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Непосредственное управление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-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-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sz w:val="20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3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531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78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 xml:space="preserve">, край Краснодарский, р-н 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Кореновский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 xml:space="preserve">,  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станица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Платнировская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 xml:space="preserve">, ул. 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Красная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 xml:space="preserve">, д 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1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17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sz w:val="20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0"/>
                <w:szCs w:val="28"/>
              </w:rPr>
              <w:t>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sz w:val="20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0"/>
                <w:szCs w:val="28"/>
              </w:rPr>
              <w:t>средний</w:t>
            </w:r>
          </w:p>
        </w:tc>
        <w:tc>
          <w:tcPr>
            <w:tcW w:w="1558" w:type="dxa"/>
            <w:tcBorders>
              <w:lef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ind w:left="0" w:right="240" w:hanging="0"/>
              <w:jc w:val="left"/>
              <w:rPr>
                <w:rFonts w:ascii="Times New Roman" w:hAnsi="Times New Roman" w:cs="Times New Roman"/>
                <w:b w:val="false"/>
                <w:b w:val="false"/>
                <w:sz w:val="20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0"/>
                <w:szCs w:val="28"/>
              </w:rPr>
            </w:r>
          </w:p>
        </w:tc>
      </w:tr>
      <w:tr>
        <w:trPr>
          <w:trHeight w:val="477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sz w:val="20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 w:val="false"/>
                <w:sz w:val="20"/>
                <w:szCs w:val="28"/>
                <w:lang w:val="en-US"/>
              </w:rPr>
              <w:t>23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Непосредственное управление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-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-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sz w:val="20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3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531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78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 xml:space="preserve">, край Краснодарский, р-н 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Кореновский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 xml:space="preserve">,  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станица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Платнировская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 xml:space="preserve">, ул. 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Октябрьская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 xml:space="preserve">, д 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6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sz w:val="20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0"/>
                <w:szCs w:val="28"/>
              </w:rPr>
              <w:t>Б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sz w:val="20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0"/>
                <w:szCs w:val="28"/>
              </w:rPr>
              <w:t>низкий</w:t>
            </w:r>
          </w:p>
        </w:tc>
        <w:tc>
          <w:tcPr>
            <w:tcW w:w="1558" w:type="dxa"/>
            <w:tcBorders>
              <w:lef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ind w:left="0" w:right="240" w:hanging="0"/>
              <w:jc w:val="left"/>
              <w:rPr>
                <w:rFonts w:ascii="Times New Roman" w:hAnsi="Times New Roman" w:cs="Times New Roman"/>
                <w:b w:val="false"/>
                <w:b w:val="false"/>
                <w:sz w:val="20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0"/>
                <w:szCs w:val="28"/>
              </w:rPr>
            </w:r>
          </w:p>
        </w:tc>
      </w:tr>
      <w:tr>
        <w:trPr>
          <w:trHeight w:val="477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sz w:val="20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 w:val="false"/>
                <w:sz w:val="20"/>
                <w:szCs w:val="28"/>
                <w:lang w:val="en-US"/>
              </w:rPr>
              <w:t>24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Непосредственное управление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-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-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sz w:val="20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3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531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78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 xml:space="preserve">, край Краснодарский, р-н 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Кореновский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 xml:space="preserve">,  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станица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Платнировская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 xml:space="preserve">, ул. 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Октябрьская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 xml:space="preserve">, д 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 xml:space="preserve">8 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sz w:val="20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0"/>
                <w:szCs w:val="28"/>
              </w:rPr>
              <w:t>Б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sz w:val="20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0"/>
                <w:szCs w:val="28"/>
              </w:rPr>
              <w:t>низкий</w:t>
            </w:r>
          </w:p>
        </w:tc>
        <w:tc>
          <w:tcPr>
            <w:tcW w:w="1558" w:type="dxa"/>
            <w:tcBorders>
              <w:lef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ind w:left="0" w:right="240" w:hanging="0"/>
              <w:jc w:val="left"/>
              <w:rPr>
                <w:rFonts w:ascii="Times New Roman" w:hAnsi="Times New Roman" w:cs="Times New Roman"/>
                <w:b w:val="false"/>
                <w:b w:val="false"/>
                <w:sz w:val="20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0"/>
                <w:szCs w:val="28"/>
              </w:rPr>
            </w:r>
          </w:p>
        </w:tc>
      </w:tr>
      <w:tr>
        <w:trPr>
          <w:trHeight w:val="477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sz w:val="20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 w:val="false"/>
                <w:sz w:val="20"/>
                <w:szCs w:val="28"/>
                <w:lang w:val="en-US"/>
              </w:rPr>
              <w:t>25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Непосредственное управление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-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-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sz w:val="20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3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531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56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 xml:space="preserve">, край Краснодарский, р-н 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Кореновский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 xml:space="preserve">,  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поселок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Новоберезанский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 xml:space="preserve">, ул. 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Строительная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 xml:space="preserve">, д 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 xml:space="preserve">4 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sz w:val="20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0"/>
                <w:szCs w:val="28"/>
              </w:rPr>
              <w:t>Б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sz w:val="20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0"/>
                <w:szCs w:val="28"/>
              </w:rPr>
              <w:t>низкий</w:t>
            </w:r>
          </w:p>
        </w:tc>
        <w:tc>
          <w:tcPr>
            <w:tcW w:w="1558" w:type="dxa"/>
            <w:tcBorders>
              <w:lef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ind w:left="0" w:right="240" w:hanging="0"/>
              <w:jc w:val="left"/>
              <w:rPr>
                <w:rFonts w:ascii="Times New Roman" w:hAnsi="Times New Roman" w:cs="Times New Roman"/>
                <w:b w:val="false"/>
                <w:b w:val="false"/>
                <w:sz w:val="20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0"/>
                <w:szCs w:val="28"/>
              </w:rPr>
            </w:r>
          </w:p>
        </w:tc>
      </w:tr>
      <w:tr>
        <w:trPr>
          <w:trHeight w:val="477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sz w:val="20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 w:val="false"/>
                <w:sz w:val="20"/>
                <w:szCs w:val="28"/>
                <w:lang w:val="en-US"/>
              </w:rPr>
              <w:t>26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Непосредственное управление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-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-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sz w:val="20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3531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56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 xml:space="preserve">, край Краснодарский, р-н Кореновский,  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поселок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Новоберезанский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пр. Пионерский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 xml:space="preserve">, д 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 xml:space="preserve">4 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sz w:val="20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0"/>
                <w:szCs w:val="28"/>
              </w:rPr>
              <w:t>Б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sz w:val="20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0"/>
                <w:szCs w:val="28"/>
              </w:rPr>
              <w:t>низкий</w:t>
            </w:r>
          </w:p>
        </w:tc>
        <w:tc>
          <w:tcPr>
            <w:tcW w:w="1558" w:type="dxa"/>
            <w:tcBorders>
              <w:lef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ind w:left="0" w:right="240" w:hanging="0"/>
              <w:jc w:val="left"/>
              <w:rPr>
                <w:rFonts w:ascii="Times New Roman" w:hAnsi="Times New Roman" w:cs="Times New Roman"/>
                <w:b w:val="false"/>
                <w:b w:val="false"/>
                <w:sz w:val="20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0"/>
                <w:szCs w:val="28"/>
              </w:rPr>
            </w:r>
          </w:p>
        </w:tc>
      </w:tr>
      <w:tr>
        <w:trPr>
          <w:trHeight w:val="477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sz w:val="20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 w:val="false"/>
                <w:sz w:val="20"/>
                <w:szCs w:val="28"/>
                <w:lang w:val="en-US"/>
              </w:rPr>
              <w:t>27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Непосредственное управление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-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-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sz w:val="20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3531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56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 xml:space="preserve">, край Краснодарский, р-н Кореновский,  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поселок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Новоберезанский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пр. Пионерский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 xml:space="preserve">, д 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6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sz w:val="20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0"/>
                <w:szCs w:val="28"/>
              </w:rPr>
              <w:t>Б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sz w:val="20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0"/>
                <w:szCs w:val="28"/>
              </w:rPr>
              <w:t>низкий</w:t>
            </w:r>
          </w:p>
        </w:tc>
        <w:tc>
          <w:tcPr>
            <w:tcW w:w="1558" w:type="dxa"/>
            <w:tcBorders>
              <w:lef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ind w:left="0" w:right="240" w:hanging="0"/>
              <w:jc w:val="left"/>
              <w:rPr>
                <w:rFonts w:ascii="Times New Roman" w:hAnsi="Times New Roman" w:cs="Times New Roman"/>
                <w:b w:val="false"/>
                <w:b w:val="false"/>
                <w:sz w:val="20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0"/>
                <w:szCs w:val="28"/>
              </w:rPr>
            </w:r>
          </w:p>
        </w:tc>
      </w:tr>
      <w:tr>
        <w:trPr>
          <w:trHeight w:val="477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sz w:val="20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 w:val="false"/>
                <w:sz w:val="20"/>
                <w:szCs w:val="28"/>
                <w:lang w:val="en-US"/>
              </w:rPr>
              <w:t>28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Непосредственное управление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-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-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sz w:val="20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3531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52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 xml:space="preserve">, край Краснодарский, р-н Кореновский,  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поселок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Свободный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пер. Главный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 xml:space="preserve">, д 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3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sz w:val="20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0"/>
                <w:szCs w:val="28"/>
              </w:rPr>
              <w:t>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kern w:val="0"/>
                <w:sz w:val="20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sz w:val="20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0"/>
                <w:szCs w:val="28"/>
              </w:rPr>
              <w:t>Средний</w:t>
            </w:r>
          </w:p>
        </w:tc>
        <w:tc>
          <w:tcPr>
            <w:tcW w:w="1558" w:type="dxa"/>
            <w:tcBorders>
              <w:left w:val="single" w:sz="4" w:space="0" w:color="000000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ind w:left="0" w:right="240" w:hanging="0"/>
              <w:jc w:val="left"/>
              <w:rPr>
                <w:rFonts w:ascii="Times New Roman" w:hAnsi="Times New Roman" w:cs="Times New Roman"/>
                <w:b w:val="false"/>
                <w:b w:val="false"/>
                <w:sz w:val="20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0"/>
                <w:szCs w:val="28"/>
              </w:rPr>
            </w:r>
          </w:p>
        </w:tc>
      </w:tr>
    </w:tbl>
    <w:p>
      <w:pPr>
        <w:pStyle w:val="ConsPlusTitle"/>
        <w:suppressAutoHyphens w:val="true"/>
        <w:ind w:left="0" w:right="0" w:firstLine="709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fill="FFFFFF" w:val="clear"/>
        <w:tabs>
          <w:tab w:val="clear" w:pos="709"/>
          <w:tab w:val="left" w:pos="283" w:leader="none"/>
        </w:tabs>
        <w:spacing w:lineRule="atLeast" w:line="100" w:before="0" w:after="0"/>
        <w:jc w:val="left"/>
        <w:rPr>
          <w:rFonts w:ascii="Times New Roman" w:hAnsi="Times New Roman" w:eastAsia="Times New Roman" w:cs="Times New Roman"/>
          <w:color w:val="000000"/>
          <w:spacing w:val="1"/>
          <w:kern w:val="2"/>
          <w:sz w:val="28"/>
          <w:szCs w:val="28"/>
          <w:lang w:val="ru-RU" w:eastAsia="zxx" w:bidi="zxx"/>
        </w:rPr>
      </w:pPr>
      <w:r>
        <w:rPr>
          <w:rFonts w:eastAsia="Times New Roman" w:cs="Times New Roman" w:ascii="Times New Roman" w:hAnsi="Times New Roman"/>
          <w:color w:val="000000"/>
          <w:spacing w:val="1"/>
          <w:kern w:val="2"/>
          <w:sz w:val="28"/>
          <w:szCs w:val="28"/>
          <w:lang w:val="ru-RU" w:eastAsia="zxx" w:bidi="zxx"/>
        </w:rPr>
        <w:t>Начальник отдела</w:t>
      </w:r>
    </w:p>
    <w:p>
      <w:pPr>
        <w:pStyle w:val="Normal"/>
        <w:shd w:fill="FFFFFF" w:val="clear"/>
        <w:tabs>
          <w:tab w:val="clear" w:pos="709"/>
          <w:tab w:val="left" w:pos="283" w:leader="none"/>
        </w:tabs>
        <w:spacing w:lineRule="atLeast" w:line="100" w:before="0" w:after="0"/>
        <w:jc w:val="left"/>
        <w:rPr>
          <w:rFonts w:ascii="Times New Roman" w:hAnsi="Times New Roman" w:eastAsia="Times New Roman" w:cs="Times New Roman"/>
          <w:color w:val="000000"/>
          <w:spacing w:val="1"/>
          <w:kern w:val="2"/>
          <w:sz w:val="28"/>
          <w:szCs w:val="28"/>
          <w:lang w:val="ru-RU" w:eastAsia="zxx" w:bidi="zxx"/>
        </w:rPr>
      </w:pPr>
      <w:r>
        <w:rPr>
          <w:rFonts w:eastAsia="Times New Roman" w:cs="Times New Roman" w:ascii="Times New Roman" w:hAnsi="Times New Roman"/>
          <w:color w:val="000000"/>
          <w:spacing w:val="1"/>
          <w:kern w:val="2"/>
          <w:sz w:val="28"/>
          <w:szCs w:val="28"/>
          <w:lang w:val="ru-RU" w:eastAsia="zxx" w:bidi="zxx"/>
        </w:rPr>
        <w:t>жилищно-коммунального хозяйства,</w:t>
      </w:r>
    </w:p>
    <w:p>
      <w:pPr>
        <w:pStyle w:val="Normal"/>
        <w:shd w:fill="FFFFFF" w:val="clear"/>
        <w:tabs>
          <w:tab w:val="clear" w:pos="709"/>
          <w:tab w:val="left" w:pos="283" w:leader="none"/>
        </w:tabs>
        <w:spacing w:lineRule="atLeast" w:line="100" w:before="0" w:after="0"/>
        <w:jc w:val="left"/>
        <w:rPr>
          <w:rFonts w:ascii="Times New Roman" w:hAnsi="Times New Roman" w:eastAsia="Times New Roman" w:cs="Times New Roman"/>
          <w:color w:val="000000"/>
          <w:spacing w:val="1"/>
          <w:kern w:val="2"/>
          <w:sz w:val="28"/>
          <w:szCs w:val="28"/>
          <w:lang w:val="ru-RU" w:eastAsia="zxx" w:bidi="zxx"/>
        </w:rPr>
      </w:pPr>
      <w:r>
        <w:rPr>
          <w:rFonts w:eastAsia="Times New Roman" w:cs="Times New Roman" w:ascii="Times New Roman" w:hAnsi="Times New Roman"/>
          <w:color w:val="000000"/>
          <w:spacing w:val="1"/>
          <w:kern w:val="2"/>
          <w:sz w:val="28"/>
          <w:szCs w:val="28"/>
          <w:lang w:val="ru-RU" w:eastAsia="zxx" w:bidi="zxx"/>
        </w:rPr>
        <w:t>транспорта и связи администрации</w:t>
      </w:r>
    </w:p>
    <w:p>
      <w:pPr>
        <w:pStyle w:val="Normal"/>
        <w:shd w:fill="FFFFFF" w:val="clear"/>
        <w:tabs>
          <w:tab w:val="clear" w:pos="709"/>
          <w:tab w:val="left" w:pos="283" w:leader="none"/>
        </w:tabs>
        <w:spacing w:lineRule="atLeast" w:line="100" w:before="0" w:after="0"/>
        <w:jc w:val="left"/>
        <w:rPr>
          <w:rFonts w:ascii="Times New Roman" w:hAnsi="Times New Roman" w:eastAsia="Times New Roman" w:cs="Times New Roman"/>
          <w:color w:val="000000"/>
          <w:spacing w:val="1"/>
          <w:kern w:val="2"/>
          <w:sz w:val="28"/>
          <w:szCs w:val="28"/>
          <w:lang w:val="ru-RU" w:eastAsia="zxx" w:bidi="zxx"/>
        </w:rPr>
      </w:pPr>
      <w:r>
        <w:rPr>
          <w:rFonts w:eastAsia="Times New Roman" w:cs="Times New Roman" w:ascii="Times New Roman" w:hAnsi="Times New Roman"/>
          <w:color w:val="000000"/>
          <w:spacing w:val="1"/>
          <w:kern w:val="2"/>
          <w:sz w:val="28"/>
          <w:szCs w:val="28"/>
          <w:lang w:val="ru-RU" w:eastAsia="zxx" w:bidi="zxx"/>
        </w:rPr>
        <w:t xml:space="preserve">муниципального образования </w:t>
      </w:r>
    </w:p>
    <w:p>
      <w:pPr>
        <w:pStyle w:val="Normal"/>
        <w:shd w:fill="FFFFFF" w:val="clear"/>
        <w:tabs>
          <w:tab w:val="clear" w:pos="709"/>
          <w:tab w:val="left" w:pos="283" w:leader="none"/>
        </w:tabs>
        <w:spacing w:lineRule="atLeast" w:line="100" w:before="0" w:after="0"/>
        <w:ind w:left="0" w:right="-2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pacing w:val="1"/>
          <w:kern w:val="2"/>
          <w:sz w:val="28"/>
          <w:szCs w:val="28"/>
          <w:lang w:val="ru-RU" w:eastAsia="zxx" w:bidi="zxx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8"/>
          <w:szCs w:val="28"/>
          <w:lang w:val="ru-RU" w:eastAsia="zxx" w:bidi="zxx"/>
        </w:rPr>
        <w:t>Кореновский район                                                                                                                                                       В.Н. Нейжмак</w:t>
      </w:r>
    </w:p>
    <w:p>
      <w:pPr>
        <w:pStyle w:val="Standard"/>
        <w:suppressAutoHyphens w:val="true"/>
        <w:spacing w:lineRule="auto" w:line="240" w:before="0" w:after="0"/>
        <w:ind w:left="0" w:right="-2" w:hanging="0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/>
          <w:b w:val="false"/>
          <w:bCs w:val="false"/>
          <w:sz w:val="28"/>
          <w:szCs w:val="28"/>
          <w:lang w:val="ru-RU"/>
        </w:rPr>
      </w:r>
    </w:p>
    <w:p>
      <w:pPr>
        <w:pStyle w:val="Normal"/>
        <w:suppressAutoHyphens w:val="true"/>
        <w:spacing w:lineRule="auto" w:line="240" w:before="0" w:after="0"/>
        <w:jc w:val="right"/>
        <w:rPr/>
      </w:pPr>
      <w:r>
        <w:rPr/>
      </w:r>
    </w:p>
    <w:p>
      <w:pPr>
        <w:pStyle w:val="Normal"/>
        <w:suppressAutoHyphens w:val="true"/>
        <w:spacing w:lineRule="auto" w:line="240" w:before="0" w:after="0"/>
        <w:jc w:val="right"/>
        <w:rPr/>
      </w:pPr>
      <w:r>
        <w:rPr/>
      </w:r>
    </w:p>
    <w:p>
      <w:pPr>
        <w:pStyle w:val="Normal"/>
        <w:suppressAutoHyphens w:val="true"/>
        <w:spacing w:lineRule="auto" w:line="240" w:before="0" w:after="0"/>
        <w:jc w:val="right"/>
        <w:rPr/>
      </w:pPr>
      <w:r>
        <w:rPr/>
      </w:r>
    </w:p>
    <w:p>
      <w:pPr>
        <w:pStyle w:val="Normal"/>
        <w:suppressAutoHyphens w:val="true"/>
        <w:spacing w:lineRule="auto" w:line="240" w:before="0" w:after="0"/>
        <w:jc w:val="right"/>
        <w:rPr/>
      </w:pPr>
      <w:r>
        <w:rPr/>
      </w:r>
    </w:p>
    <w:p>
      <w:pPr>
        <w:pStyle w:val="Normal"/>
        <w:suppressAutoHyphens w:val="true"/>
        <w:spacing w:lineRule="auto" w:line="240" w:before="0" w:after="0"/>
        <w:jc w:val="right"/>
        <w:rPr/>
      </w:pPr>
      <w:r>
        <w:rPr/>
      </w:r>
    </w:p>
    <w:sectPr>
      <w:headerReference w:type="default" r:id="rId3"/>
      <w:type w:val="nextPage"/>
      <w:pgSz w:w="11906" w:h="16838"/>
      <w:pgMar w:left="1701" w:right="567" w:header="709" w:top="1134" w:footer="0" w:bottom="1134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 CYR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593199811"/>
    </w:sdtPr>
    <w:sdtContent>
      <w:p>
        <w:pPr>
          <w:pStyle w:val="Style27"/>
          <w:spacing w:before="0" w:after="200"/>
          <w:jc w:val="center"/>
          <w:rPr>
            <w:rFonts w:ascii="Times New Roman" w:hAnsi="Times New Roman"/>
            <w:sz w:val="28"/>
          </w:rPr>
        </w:pPr>
        <w:r>
          <w:rPr>
            <w:rFonts w:ascii="Times New Roman" w:hAnsi="Times New Roman"/>
            <w:sz w:val="28"/>
          </w:rPr>
          <w:fldChar w:fldCharType="begin"/>
        </w:r>
        <w:r>
          <w:rPr>
            <w:sz w:val="28"/>
            <w:rFonts w:ascii="Times New Roman" w:hAnsi="Times New Roman"/>
          </w:rPr>
          <w:instrText> PAGE </w:instrText>
        </w:r>
        <w:r>
          <w:rPr>
            <w:sz w:val="28"/>
            <w:rFonts w:ascii="Times New Roman" w:hAnsi="Times New Roman"/>
          </w:rPr>
          <w:fldChar w:fldCharType="separate"/>
        </w:r>
        <w:r>
          <w:rPr>
            <w:sz w:val="28"/>
            <w:rFonts w:ascii="Times New Roman" w:hAnsi="Times New Roman"/>
          </w:rPr>
          <w:t>2</w:t>
        </w:r>
        <w:r>
          <w:rPr>
            <w:sz w:val="28"/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776343304"/>
    </w:sdtPr>
    <w:sdtContent>
      <w:p>
        <w:pPr>
          <w:pStyle w:val="Style27"/>
          <w:spacing w:before="0" w:after="200"/>
          <w:jc w:val="center"/>
          <w:rPr>
            <w:rFonts w:ascii="Times New Roman" w:hAnsi="Times New Roman"/>
            <w:sz w:val="28"/>
          </w:rPr>
        </w:pPr>
        <w:r>
          <w:rPr>
            <w:rFonts w:ascii="Times New Roman" w:hAnsi="Times New Roman"/>
            <w:sz w:val="28"/>
          </w:rPr>
          <w:fldChar w:fldCharType="begin"/>
        </w:r>
        <w:r>
          <w:rPr>
            <w:sz w:val="28"/>
            <w:rFonts w:ascii="Times New Roman" w:hAnsi="Times New Roman"/>
          </w:rPr>
          <w:instrText> PAGE </w:instrText>
        </w:r>
        <w:r>
          <w:rPr>
            <w:sz w:val="28"/>
            <w:rFonts w:ascii="Times New Roman" w:hAnsi="Times New Roman"/>
          </w:rPr>
          <w:fldChar w:fldCharType="separate"/>
        </w:r>
        <w:r>
          <w:rPr>
            <w:sz w:val="28"/>
            <w:rFonts w:ascii="Times New Roman" w:hAnsi="Times New Roman"/>
          </w:rPr>
          <w:t>2</w:t>
        </w:r>
        <w:r>
          <w:rPr>
            <w:sz w:val="28"/>
            <w:rFonts w:ascii="Times New Roman" w:hAnsi="Times New Roman"/>
          </w:rPr>
          <w:fldChar w:fldCharType="end"/>
        </w:r>
      </w:p>
    </w:sdtContent>
  </w:sdt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3236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c32365"/>
    <w:rPr>
      <w:rFonts w:ascii="Calibri" w:hAnsi="Calibri" w:eastAsia="Calibri" w:cs="Times New Roman"/>
    </w:rPr>
  </w:style>
  <w:style w:type="character" w:styleId="Style15" w:customStyle="1">
    <w:name w:val="Нижний колонтитул Знак"/>
    <w:basedOn w:val="DefaultParagraphFont"/>
    <w:uiPriority w:val="99"/>
    <w:qFormat/>
    <w:rsid w:val="006e01ec"/>
    <w:rPr>
      <w:rFonts w:ascii="Calibri" w:hAnsi="Calibri" w:eastAsia="Calibri" w:cs="Times New Roman"/>
    </w:rPr>
  </w:style>
  <w:style w:type="character" w:styleId="ConsPlusNormal" w:customStyle="1">
    <w:name w:val="ConsPlusNormal Знак"/>
    <w:link w:val="ConsPlusNormal1"/>
    <w:qFormat/>
    <w:rsid w:val="0088006d"/>
    <w:rPr>
      <w:rFonts w:ascii="Times New Roman CYR" w:hAnsi="Times New Roman CYR" w:eastAsia="Times New Roman" w:cs="Times New Roman CYR"/>
      <w:sz w:val="28"/>
      <w:szCs w:val="28"/>
      <w:lang w:eastAsia="ru-RU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8c6552"/>
    <w:rPr>
      <w:rFonts w:ascii="Tahoma" w:hAnsi="Tahoma" w:eastAsia="Calibri" w:cs="Tahoma"/>
      <w:sz w:val="16"/>
      <w:szCs w:val="16"/>
    </w:rPr>
  </w:style>
  <w:style w:type="character" w:styleId="Style17">
    <w:name w:val="Цветовое выделение для Текст"/>
    <w:qFormat/>
    <w:rPr>
      <w:sz w:val="24"/>
    </w:rPr>
  </w:style>
  <w:style w:type="character" w:styleId="Style18">
    <w:name w:val="Основной шрифт абзаца"/>
    <w:qFormat/>
    <w:rPr/>
  </w:style>
  <w:style w:type="character" w:styleId="1">
    <w:name w:val="Основной шрифт абзаца1"/>
    <w:qFormat/>
    <w:rPr/>
  </w:style>
  <w:style w:type="character" w:styleId="Blk">
    <w:name w:val="blk"/>
    <w:basedOn w:val="1"/>
    <w:qFormat/>
    <w:rPr/>
  </w:style>
  <w:style w:type="character" w:styleId="Style19">
    <w:name w:val="Маркеры"/>
    <w:qFormat/>
    <w:rPr>
      <w:rFonts w:ascii="OpenSymbol" w:hAnsi="OpenSymbol" w:eastAsia="OpenSymbol" w:cs="OpenSymbol"/>
    </w:rPr>
  </w:style>
  <w:style w:type="character" w:styleId="FontStyle63">
    <w:name w:val="Font Style63"/>
    <w:qFormat/>
    <w:rPr>
      <w:rFonts w:ascii="Times New Roman" w:hAnsi="Times New Roman" w:cs="Times New Roman"/>
      <w:b/>
      <w:bCs/>
      <w:sz w:val="22"/>
      <w:szCs w:val="22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25">
    <w:name w:val="Колонтитул"/>
    <w:basedOn w:val="Normal"/>
    <w:qFormat/>
    <w:pPr/>
    <w:rPr/>
  </w:style>
  <w:style w:type="paragraph" w:styleId="Style26">
    <w:name w:val="Верхний и нижний колонтитулы"/>
    <w:basedOn w:val="Normal"/>
    <w:qFormat/>
    <w:pPr/>
    <w:rPr/>
  </w:style>
  <w:style w:type="paragraph" w:styleId="Style27">
    <w:name w:val="Header"/>
    <w:basedOn w:val="Normal"/>
    <w:link w:val="Style14"/>
    <w:uiPriority w:val="99"/>
    <w:unhideWhenUsed/>
    <w:rsid w:val="00c32365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link w:val="Style15"/>
    <w:uiPriority w:val="99"/>
    <w:unhideWhenUsed/>
    <w:rsid w:val="006e01ec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PlusTitle" w:customStyle="1">
    <w:name w:val="ConsPlusTitle"/>
    <w:qFormat/>
    <w:rsid w:val="00273636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3b2298"/>
    <w:pPr>
      <w:spacing w:before="0" w:after="200"/>
      <w:ind w:left="720" w:hanging="0"/>
      <w:contextualSpacing/>
    </w:pPr>
    <w:rPr/>
  </w:style>
  <w:style w:type="paragraph" w:styleId="ConsPlusNormal1" w:customStyle="1">
    <w:name w:val="ConsPlusNormal"/>
    <w:link w:val="ConsPlusNormal"/>
    <w:qFormat/>
    <w:rsid w:val="0088006d"/>
    <w:pPr>
      <w:widowControl/>
      <w:suppressAutoHyphens w:val="true"/>
      <w:bidi w:val="0"/>
      <w:spacing w:lineRule="auto" w:line="240" w:before="0" w:after="0"/>
      <w:jc w:val="left"/>
    </w:pPr>
    <w:rPr>
      <w:rFonts w:ascii="Times New Roman CYR" w:hAnsi="Times New Roman CYR" w:eastAsia="Times New Roman" w:cs="Times New Roman CYR"/>
      <w:color w:val="auto"/>
      <w:kern w:val="0"/>
      <w:sz w:val="28"/>
      <w:szCs w:val="28"/>
      <w:lang w:val="ru-RU" w:eastAsia="ru-RU" w:bidi="ar-SA"/>
    </w:rPr>
  </w:style>
  <w:style w:type="paragraph" w:styleId="NoSpacing">
    <w:name w:val="No Spacing"/>
    <w:uiPriority w:val="1"/>
    <w:qFormat/>
    <w:rsid w:val="0088006d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8c655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9">
    <w:name w:val="Содержимое таблицы"/>
    <w:basedOn w:val="Normal"/>
    <w:qFormat/>
    <w:pPr>
      <w:widowControl w:val="false"/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spacing w:before="0" w:after="0"/>
      <w:jc w:val="left"/>
      <w:textAlignment w:val="baseline"/>
    </w:pPr>
    <w:rPr>
      <w:rFonts w:ascii="Times New Roman" w:hAnsi="Times New Roman" w:eastAsia="Andale Sans UI;Arial Unicode MS" w:cs="Tahoma"/>
      <w:color w:val="auto"/>
      <w:kern w:val="2"/>
      <w:sz w:val="24"/>
      <w:szCs w:val="24"/>
      <w:lang w:val="en-US" w:eastAsia="zh-CN" w:bidi="en-US"/>
    </w:rPr>
  </w:style>
  <w:style w:type="paragraph" w:styleId="Style30">
    <w:name w:val="Subtitle"/>
    <w:basedOn w:val="Normal"/>
    <w:next w:val="Style21"/>
    <w:qFormat/>
    <w:pPr>
      <w:keepNext w:val="true"/>
      <w:widowControl w:val="false"/>
      <w:spacing w:before="240" w:after="120"/>
      <w:jc w:val="center"/>
    </w:pPr>
    <w:rPr>
      <w:rFonts w:eastAsia="Arial Unicode MS" w:cs="Tahoma"/>
      <w:i/>
      <w:iCs/>
      <w:sz w:val="28"/>
      <w:szCs w:val="28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1509</TotalTime>
  <Application>LibreOffice/7.1.1.2$Windows_X86_64 LibreOffice_project/fe0b08f4af1bacafe4c7ecc87ce55bb426164676</Application>
  <AppVersion>15.0000</AppVersion>
  <Pages>5</Pages>
  <Words>853</Words>
  <Characters>5589</Characters>
  <CharactersWithSpaces>6464</CharactersWithSpaces>
  <Paragraphs>261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2022-02-10T12:15:00Z</dcterms:created>
  <dc:creator>user257</dc:creator>
  <dc:description/>
  <dc:language>ru-RU</dc:language>
  <cp:lastModifiedBy/>
  <cp:lastPrinted>2023-01-24T10:32:57Z</cp:lastPrinted>
  <dcterms:modified xsi:type="dcterms:W3CDTF">2023-01-25T14:05:15Z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